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D6" w:rsidRDefault="00537ED6" w:rsidP="00537ED6">
      <w:pPr>
        <w:tabs>
          <w:tab w:val="left" w:pos="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 К Р А Ї Н А</w:t>
      </w:r>
    </w:p>
    <w:p w:rsidR="00537ED6" w:rsidRDefault="00537ED6" w:rsidP="00537ED6">
      <w:pPr>
        <w:pStyle w:val="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 р и л у ц ь к а   м і с ь к а   р а д а</w:t>
      </w:r>
    </w:p>
    <w:p w:rsidR="00537ED6" w:rsidRDefault="00537ED6" w:rsidP="00537ED6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Ч е р н і г і в с ь к о ї    о б л а с т і</w:t>
      </w:r>
    </w:p>
    <w:p w:rsidR="00537ED6" w:rsidRDefault="00537ED6" w:rsidP="00537ED6">
      <w:pPr>
        <w:numPr>
          <w:ilvl w:val="0"/>
          <w:numId w:val="2"/>
        </w:num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 </w:t>
      </w:r>
      <w:proofErr w:type="spellStart"/>
      <w:r>
        <w:rPr>
          <w:sz w:val="26"/>
          <w:szCs w:val="26"/>
        </w:rPr>
        <w:t>____сесія</w:t>
      </w:r>
      <w:proofErr w:type="spellEnd"/>
      <w:r>
        <w:rPr>
          <w:sz w:val="26"/>
          <w:szCs w:val="26"/>
        </w:rPr>
        <w:t xml:space="preserve"> _______ скликання)</w:t>
      </w:r>
    </w:p>
    <w:p w:rsidR="00537ED6" w:rsidRDefault="00537ED6" w:rsidP="00537ED6">
      <w:pPr>
        <w:pStyle w:val="3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ПРОЕКТ Р І Ш Е Н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Я</w:t>
      </w:r>
    </w:p>
    <w:p w:rsidR="00537ED6" w:rsidRPr="00587632" w:rsidRDefault="00537ED6" w:rsidP="00537ED6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44"/>
        <w:gridCol w:w="133"/>
        <w:gridCol w:w="2108"/>
        <w:gridCol w:w="2063"/>
        <w:gridCol w:w="1701"/>
      </w:tblGrid>
      <w:tr w:rsidR="00537ED6" w:rsidTr="00537ED6">
        <w:tc>
          <w:tcPr>
            <w:tcW w:w="35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7ED6" w:rsidRDefault="00537ED6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133" w:type="dxa"/>
          </w:tcPr>
          <w:p w:rsidR="00537ED6" w:rsidRDefault="00537ED6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2108" w:type="dxa"/>
            <w:hideMark/>
          </w:tcPr>
          <w:p w:rsidR="00537ED6" w:rsidRDefault="00537ED6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Прилуки</w:t>
            </w:r>
          </w:p>
        </w:tc>
        <w:tc>
          <w:tcPr>
            <w:tcW w:w="2063" w:type="dxa"/>
            <w:hideMark/>
          </w:tcPr>
          <w:p w:rsidR="00537ED6" w:rsidRDefault="00537ED6">
            <w:pPr>
              <w:pStyle w:val="a3"/>
              <w:snapToGrid w:val="0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7ED6" w:rsidRDefault="00537ED6">
            <w:pPr>
              <w:pStyle w:val="a3"/>
              <w:snapToGrid w:val="0"/>
              <w:rPr>
                <w:sz w:val="26"/>
                <w:szCs w:val="26"/>
              </w:rPr>
            </w:pPr>
          </w:p>
        </w:tc>
      </w:tr>
    </w:tbl>
    <w:p w:rsidR="00537ED6" w:rsidRPr="00587632" w:rsidRDefault="00537ED6" w:rsidP="00537ED6">
      <w:pPr>
        <w:rPr>
          <w:sz w:val="16"/>
          <w:szCs w:val="16"/>
        </w:rPr>
      </w:pPr>
    </w:p>
    <w:p w:rsidR="00537ED6" w:rsidRDefault="00537ED6" w:rsidP="00537ED6">
      <w:pPr>
        <w:jc w:val="both"/>
        <w:rPr>
          <w:sz w:val="25"/>
          <w:szCs w:val="25"/>
        </w:rPr>
      </w:pPr>
      <w:r>
        <w:rPr>
          <w:sz w:val="25"/>
          <w:szCs w:val="25"/>
        </w:rPr>
        <w:t>Про затвердження міської  цільової</w:t>
      </w:r>
    </w:p>
    <w:p w:rsidR="00537ED6" w:rsidRDefault="00537ED6" w:rsidP="00537ED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Програми «Розвиток цивільного захисту </w:t>
      </w:r>
    </w:p>
    <w:p w:rsidR="00537ED6" w:rsidRDefault="00537ED6" w:rsidP="00537ED6">
      <w:pPr>
        <w:jc w:val="both"/>
        <w:rPr>
          <w:sz w:val="25"/>
          <w:szCs w:val="25"/>
        </w:rPr>
      </w:pPr>
      <w:r>
        <w:rPr>
          <w:sz w:val="25"/>
          <w:szCs w:val="25"/>
        </w:rPr>
        <w:t>м. Прилуки на 2021-2025 роки» зі змінами</w:t>
      </w:r>
    </w:p>
    <w:p w:rsidR="00537ED6" w:rsidRDefault="00537ED6" w:rsidP="00537ED6">
      <w:pPr>
        <w:jc w:val="both"/>
        <w:rPr>
          <w:sz w:val="25"/>
          <w:szCs w:val="25"/>
        </w:rPr>
      </w:pPr>
    </w:p>
    <w:p w:rsidR="00537ED6" w:rsidRDefault="00537ED6" w:rsidP="00537ED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Відповідно до пункту 22 статті 26 Закону України «Про місцеве самоврядування в Україні», постанови Кабінету Міністрів України  від 30 вересня 2015 року №755 «Про затвердження Порядку створення та використання матеріальних резервів для запобігання і ліквідації наслідків надзвичайних ситуацій», рішення виконавчого комітету міської ради від 12.07.2022 № 127 </w:t>
      </w:r>
      <w:proofErr w:type="spellStart"/>
      <w:r>
        <w:rPr>
          <w:sz w:val="25"/>
          <w:szCs w:val="25"/>
        </w:rPr>
        <w:t>“Про</w:t>
      </w:r>
      <w:proofErr w:type="spellEnd"/>
      <w:r>
        <w:rPr>
          <w:sz w:val="25"/>
          <w:szCs w:val="25"/>
        </w:rPr>
        <w:t xml:space="preserve"> затвердження Порядку розроблення міських цільових програм, моніторингу </w:t>
      </w:r>
      <w:r>
        <w:rPr>
          <w:rStyle w:val="a4"/>
          <w:rFonts w:eastAsia="TimesNewRoman"/>
          <w:b w:val="0"/>
          <w:bCs w:val="0"/>
          <w:color w:val="000000"/>
          <w:spacing w:val="-3"/>
          <w:sz w:val="25"/>
          <w:szCs w:val="25"/>
          <w:shd w:val="clear" w:color="auto" w:fill="FFFFFF"/>
          <w:lang w:eastAsia="ar-SA" w:bidi="ar-SA"/>
        </w:rPr>
        <w:t xml:space="preserve">та звітності про їх виконання у новій </w:t>
      </w:r>
      <w:proofErr w:type="spellStart"/>
      <w:r>
        <w:rPr>
          <w:rStyle w:val="a4"/>
          <w:rFonts w:eastAsia="TimesNewRoman"/>
          <w:b w:val="0"/>
          <w:bCs w:val="0"/>
          <w:color w:val="000000"/>
          <w:spacing w:val="-3"/>
          <w:sz w:val="25"/>
          <w:szCs w:val="25"/>
          <w:shd w:val="clear" w:color="auto" w:fill="FFFFFF"/>
          <w:lang w:eastAsia="ar-SA" w:bidi="ar-SA"/>
        </w:rPr>
        <w:t>редакції”</w:t>
      </w:r>
      <w:proofErr w:type="spellEnd"/>
      <w:r>
        <w:rPr>
          <w:b/>
          <w:bCs/>
          <w:sz w:val="25"/>
          <w:szCs w:val="25"/>
        </w:rPr>
        <w:t>,</w:t>
      </w:r>
      <w:r>
        <w:rPr>
          <w:sz w:val="25"/>
          <w:szCs w:val="25"/>
        </w:rPr>
        <w:t xml:space="preserve"> розпорядження міського голови від 26 січня 2021 року №17 «Про розроблення проекту міської цільової Програми «Розвиток цивільного захисту м. Прилуки на 2021-2025 роки», службової записки начальника управління з питань надзвичайних ситуацій та оборонної роботи міської ради від </w:t>
      </w:r>
      <w:r>
        <w:rPr>
          <w:color w:val="FF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15.11.2022</w:t>
      </w:r>
      <w:r>
        <w:rPr>
          <w:color w:val="FF0000"/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Степаненка</w:t>
      </w:r>
      <w:proofErr w:type="spellEnd"/>
      <w:r>
        <w:rPr>
          <w:sz w:val="25"/>
          <w:szCs w:val="25"/>
        </w:rPr>
        <w:t xml:space="preserve"> Б.М., рішення виконавчого комітету міської ради від                2022 №        </w:t>
      </w:r>
      <w:proofErr w:type="spellStart"/>
      <w:r>
        <w:rPr>
          <w:sz w:val="25"/>
          <w:szCs w:val="25"/>
        </w:rPr>
        <w:t>“Про</w:t>
      </w:r>
      <w:proofErr w:type="spellEnd"/>
      <w:r>
        <w:rPr>
          <w:sz w:val="25"/>
          <w:szCs w:val="25"/>
        </w:rPr>
        <w:t xml:space="preserve"> схвалення </w:t>
      </w:r>
      <w:proofErr w:type="spellStart"/>
      <w:r>
        <w:rPr>
          <w:sz w:val="25"/>
          <w:szCs w:val="25"/>
        </w:rPr>
        <w:t>проєкту</w:t>
      </w:r>
      <w:proofErr w:type="spellEnd"/>
      <w:r>
        <w:rPr>
          <w:sz w:val="25"/>
          <w:szCs w:val="25"/>
        </w:rPr>
        <w:t xml:space="preserve"> міської цільової Програми </w:t>
      </w:r>
      <w:proofErr w:type="spellStart"/>
      <w:r>
        <w:rPr>
          <w:sz w:val="25"/>
          <w:szCs w:val="25"/>
        </w:rPr>
        <w:t>“Розвиток</w:t>
      </w:r>
      <w:proofErr w:type="spellEnd"/>
      <w:r>
        <w:rPr>
          <w:sz w:val="25"/>
          <w:szCs w:val="25"/>
        </w:rPr>
        <w:t xml:space="preserve"> цивільного захисту м. Прилуки на 2021-2025 </w:t>
      </w:r>
      <w:proofErr w:type="spellStart"/>
      <w:r>
        <w:rPr>
          <w:sz w:val="25"/>
          <w:szCs w:val="25"/>
        </w:rPr>
        <w:t>роки”</w:t>
      </w:r>
      <w:proofErr w:type="spellEnd"/>
      <w:r>
        <w:rPr>
          <w:sz w:val="25"/>
          <w:szCs w:val="25"/>
        </w:rPr>
        <w:t xml:space="preserve"> зі </w:t>
      </w:r>
      <w:proofErr w:type="spellStart"/>
      <w:r>
        <w:rPr>
          <w:sz w:val="25"/>
          <w:szCs w:val="25"/>
        </w:rPr>
        <w:t>змінами”</w:t>
      </w:r>
      <w:proofErr w:type="spellEnd"/>
      <w:r>
        <w:rPr>
          <w:sz w:val="25"/>
          <w:szCs w:val="25"/>
        </w:rPr>
        <w:t xml:space="preserve">,  з метою </w:t>
      </w:r>
      <w:r>
        <w:rPr>
          <w:iCs/>
          <w:sz w:val="25"/>
          <w:szCs w:val="25"/>
        </w:rPr>
        <w:t>реалізації заходів</w:t>
      </w:r>
      <w:r>
        <w:rPr>
          <w:sz w:val="25"/>
          <w:szCs w:val="25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проведення пошукових, аварійно-рятувальних та інших невідкладних робіт, вирішення комплексу завдань щодо розв’язання проблем захисту суспільства, національного надбання і довкілля від надзвичайних ситуацій та подій техногенного і природного характеру  в місті, технічне переоснащення, утримання, проведення робіт із складання кошторисної документації для </w:t>
      </w:r>
      <w:r>
        <w:rPr>
          <w:rStyle w:val="a4"/>
          <w:rFonts w:eastAsia="TimesNewRoman"/>
          <w:b w:val="0"/>
          <w:bCs w:val="0"/>
          <w:spacing w:val="-3"/>
          <w:sz w:val="25"/>
          <w:szCs w:val="25"/>
          <w:shd w:val="clear" w:color="auto" w:fill="FFFFFF"/>
          <w:lang w:eastAsia="ar-SA" w:bidi="ar-SA"/>
        </w:rPr>
        <w:t>проведення поточного ремонту захисних споруд цивільного захисту</w:t>
      </w:r>
      <w:r>
        <w:rPr>
          <w:sz w:val="25"/>
          <w:szCs w:val="25"/>
        </w:rPr>
        <w:t xml:space="preserve">  та їх поточний ремонт  Прилуцька міська рада </w:t>
      </w:r>
    </w:p>
    <w:p w:rsidR="00537ED6" w:rsidRDefault="00537ED6" w:rsidP="00537ED6">
      <w:pPr>
        <w:pStyle w:val="Heading4"/>
        <w:spacing w:before="0" w:after="0"/>
        <w:jc w:val="both"/>
        <w:rPr>
          <w:b w:val="0"/>
          <w:bCs w:val="0"/>
          <w:sz w:val="25"/>
          <w:szCs w:val="25"/>
        </w:rPr>
      </w:pPr>
    </w:p>
    <w:p w:rsidR="00537ED6" w:rsidRDefault="00537ED6" w:rsidP="00537ED6">
      <w:pPr>
        <w:pStyle w:val="Heading4"/>
        <w:spacing w:before="0" w:after="0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ВИРІШИЛА:</w:t>
      </w:r>
    </w:p>
    <w:p w:rsidR="00537ED6" w:rsidRDefault="00537ED6" w:rsidP="00537ED6">
      <w:pPr>
        <w:jc w:val="both"/>
        <w:rPr>
          <w:rStyle w:val="2"/>
        </w:rPr>
      </w:pPr>
      <w:r>
        <w:rPr>
          <w:sz w:val="25"/>
          <w:szCs w:val="25"/>
        </w:rPr>
        <w:tab/>
        <w:t xml:space="preserve">1. Затвердити </w:t>
      </w:r>
      <w:r>
        <w:rPr>
          <w:rStyle w:val="2"/>
          <w:sz w:val="25"/>
          <w:szCs w:val="25"/>
        </w:rPr>
        <w:t xml:space="preserve">міську </w:t>
      </w:r>
      <w:r>
        <w:rPr>
          <w:sz w:val="25"/>
          <w:szCs w:val="25"/>
        </w:rPr>
        <w:t>цільову Програму «Розвиток цивільного захисту м. Прилуки на 2021-2025 роки» зі змінами</w:t>
      </w:r>
      <w:r>
        <w:rPr>
          <w:rStyle w:val="2"/>
          <w:sz w:val="25"/>
          <w:szCs w:val="25"/>
        </w:rPr>
        <w:t>.</w:t>
      </w:r>
    </w:p>
    <w:p w:rsidR="00537ED6" w:rsidRDefault="00537ED6" w:rsidP="00537ED6">
      <w:pPr>
        <w:jc w:val="both"/>
        <w:rPr>
          <w:rStyle w:val="2"/>
          <w:sz w:val="25"/>
          <w:szCs w:val="25"/>
        </w:rPr>
      </w:pPr>
      <w:r>
        <w:rPr>
          <w:sz w:val="25"/>
          <w:szCs w:val="25"/>
        </w:rPr>
        <w:tab/>
        <w:t xml:space="preserve">2. Фінансовому управлінню міської ради (ВОРОНА О.І.) щорічно передбачити виділення коштів на реалізацію заходів </w:t>
      </w:r>
      <w:r>
        <w:rPr>
          <w:rStyle w:val="2"/>
          <w:sz w:val="25"/>
          <w:szCs w:val="25"/>
        </w:rPr>
        <w:t>міської цільової Програми «</w:t>
      </w:r>
      <w:r>
        <w:rPr>
          <w:sz w:val="25"/>
          <w:szCs w:val="25"/>
        </w:rPr>
        <w:t>Розвиток цивільного захисту м. Прилуки на 2021-2025 роки» зі змінами</w:t>
      </w:r>
      <w:r>
        <w:rPr>
          <w:rStyle w:val="2"/>
          <w:sz w:val="25"/>
          <w:szCs w:val="25"/>
        </w:rPr>
        <w:t>, виходячи з реальних можливостей бюджету.</w:t>
      </w:r>
    </w:p>
    <w:p w:rsidR="00537ED6" w:rsidRDefault="00537ED6" w:rsidP="00537ED6">
      <w:pPr>
        <w:jc w:val="both"/>
        <w:rPr>
          <w:rStyle w:val="2"/>
          <w:sz w:val="25"/>
          <w:szCs w:val="25"/>
        </w:rPr>
      </w:pPr>
      <w:r>
        <w:rPr>
          <w:rStyle w:val="2"/>
          <w:sz w:val="25"/>
          <w:szCs w:val="25"/>
        </w:rPr>
        <w:tab/>
        <w:t xml:space="preserve">3. </w:t>
      </w:r>
      <w:r>
        <w:rPr>
          <w:sz w:val="25"/>
          <w:szCs w:val="25"/>
        </w:rPr>
        <w:t xml:space="preserve">Управлінню з питань надзвичайних ситуацій та оборонної роботи міської ради (СТЕПАНЕНКО Б.М.) здійснювати координацію виконання заходів, передбачених </w:t>
      </w:r>
      <w:r>
        <w:rPr>
          <w:rStyle w:val="2"/>
          <w:sz w:val="25"/>
          <w:szCs w:val="25"/>
        </w:rPr>
        <w:t>міською цільовою Програмою «</w:t>
      </w:r>
      <w:r>
        <w:rPr>
          <w:sz w:val="25"/>
          <w:szCs w:val="25"/>
        </w:rPr>
        <w:t>Розвиток цивільного захисту м. Прилуки на  2021-2025 роки» зі змінами</w:t>
      </w:r>
      <w:r>
        <w:rPr>
          <w:rStyle w:val="2"/>
          <w:sz w:val="25"/>
          <w:szCs w:val="25"/>
        </w:rPr>
        <w:t xml:space="preserve">. </w:t>
      </w:r>
    </w:p>
    <w:p w:rsidR="00537ED6" w:rsidRDefault="00537ED6" w:rsidP="00537ED6">
      <w:pPr>
        <w:jc w:val="both"/>
        <w:rPr>
          <w:color w:val="000000"/>
        </w:rPr>
      </w:pPr>
      <w:r>
        <w:rPr>
          <w:rStyle w:val="2"/>
          <w:sz w:val="25"/>
          <w:szCs w:val="25"/>
        </w:rPr>
        <w:tab/>
        <w:t>4</w:t>
      </w:r>
      <w:r>
        <w:rPr>
          <w:sz w:val="25"/>
          <w:szCs w:val="25"/>
        </w:rPr>
        <w:t xml:space="preserve">. </w:t>
      </w:r>
      <w:r>
        <w:rPr>
          <w:color w:val="000000"/>
          <w:sz w:val="25"/>
          <w:szCs w:val="25"/>
        </w:rPr>
        <w:t xml:space="preserve">Контроль за виконанням даного рішення покласти на </w:t>
      </w:r>
      <w:r>
        <w:rPr>
          <w:rStyle w:val="2"/>
          <w:color w:val="000000"/>
          <w:sz w:val="25"/>
          <w:szCs w:val="25"/>
        </w:rPr>
        <w:t xml:space="preserve">постійну депутатську комісію </w:t>
      </w:r>
      <w:r>
        <w:rPr>
          <w:rStyle w:val="a4"/>
          <w:b w:val="0"/>
          <w:bCs w:val="0"/>
          <w:color w:val="000000"/>
          <w:sz w:val="25"/>
          <w:szCs w:val="25"/>
        </w:rPr>
        <w:t>з питань соціально-економічного розвитку</w:t>
      </w:r>
      <w:r>
        <w:rPr>
          <w:rStyle w:val="2"/>
          <w:color w:val="000000"/>
          <w:sz w:val="25"/>
          <w:szCs w:val="25"/>
        </w:rPr>
        <w:t xml:space="preserve"> </w:t>
      </w:r>
      <w:r>
        <w:rPr>
          <w:rStyle w:val="a4"/>
          <w:b w:val="0"/>
          <w:bCs w:val="0"/>
          <w:color w:val="000000"/>
          <w:sz w:val="25"/>
          <w:szCs w:val="25"/>
        </w:rPr>
        <w:t xml:space="preserve">бюджету міста, розвитку інфраструктури та регуляторної політики (РУДЕНКО І.Г.) та </w:t>
      </w:r>
      <w:r>
        <w:rPr>
          <w:rStyle w:val="2"/>
          <w:color w:val="000000"/>
          <w:sz w:val="25"/>
          <w:szCs w:val="25"/>
        </w:rPr>
        <w:t xml:space="preserve">постійну депутатську комісію </w:t>
      </w:r>
      <w:r>
        <w:rPr>
          <w:rStyle w:val="a4"/>
          <w:b w:val="0"/>
          <w:bCs w:val="0"/>
          <w:color w:val="000000"/>
          <w:sz w:val="25"/>
          <w:szCs w:val="25"/>
        </w:rPr>
        <w:t>з питань житлово-комунального господарства та комунальної власності (ТРОХИМЕНКО В.І.)</w:t>
      </w:r>
      <w:r>
        <w:rPr>
          <w:color w:val="000000"/>
          <w:sz w:val="25"/>
          <w:szCs w:val="25"/>
        </w:rPr>
        <w:t xml:space="preserve">. </w:t>
      </w:r>
    </w:p>
    <w:p w:rsidR="00537ED6" w:rsidRDefault="00537ED6" w:rsidP="00537ED6">
      <w:pPr>
        <w:jc w:val="both"/>
        <w:rPr>
          <w:sz w:val="18"/>
          <w:szCs w:val="22"/>
        </w:rPr>
      </w:pPr>
    </w:p>
    <w:p w:rsidR="00537ED6" w:rsidRDefault="00537ED6" w:rsidP="00537ED6">
      <w:pPr>
        <w:jc w:val="both"/>
        <w:rPr>
          <w:sz w:val="25"/>
          <w:szCs w:val="25"/>
        </w:rPr>
      </w:pPr>
      <w:r>
        <w:rPr>
          <w:sz w:val="25"/>
          <w:szCs w:val="25"/>
        </w:rPr>
        <w:t>Міський голова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</w:t>
      </w:r>
      <w:r>
        <w:rPr>
          <w:sz w:val="25"/>
          <w:szCs w:val="25"/>
        </w:rPr>
        <w:tab/>
        <w:t xml:space="preserve">                  О.М.ПОПЕНКО</w:t>
      </w:r>
    </w:p>
    <w:p w:rsidR="006E46B5" w:rsidRDefault="006E46B5"/>
    <w:sectPr w:rsidR="006E46B5" w:rsidSect="006E46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ED6"/>
    <w:rsid w:val="001610B0"/>
    <w:rsid w:val="002774A9"/>
    <w:rsid w:val="00537ED6"/>
    <w:rsid w:val="00587632"/>
    <w:rsid w:val="006E46B5"/>
    <w:rsid w:val="00ED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D6"/>
    <w:pPr>
      <w:widowControl w:val="0"/>
      <w:suppressAutoHyphens/>
      <w:spacing w:before="0" w:beforeAutospacing="0"/>
    </w:pPr>
    <w:rPr>
      <w:rFonts w:ascii="Times New Roman" w:eastAsia="Andale Sans UI" w:hAnsi="Times New Roman" w:cs="Times New Roman"/>
      <w:kern w:val="2"/>
      <w:sz w:val="24"/>
      <w:szCs w:val="24"/>
      <w:lang w:eastAsia="he-IL" w:bidi="he-IL"/>
    </w:rPr>
  </w:style>
  <w:style w:type="paragraph" w:styleId="1">
    <w:name w:val="heading 1"/>
    <w:basedOn w:val="a"/>
    <w:next w:val="a"/>
    <w:link w:val="10"/>
    <w:qFormat/>
    <w:rsid w:val="00537ED6"/>
    <w:pPr>
      <w:keepNext/>
      <w:tabs>
        <w:tab w:val="num" w:pos="0"/>
      </w:tabs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537ED6"/>
    <w:pPr>
      <w:keepNext/>
      <w:tabs>
        <w:tab w:val="num" w:pos="0"/>
      </w:tabs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ED6"/>
    <w:rPr>
      <w:rFonts w:ascii="Times New Roman" w:eastAsia="Andale Sans UI" w:hAnsi="Times New Roman" w:cs="Times New Roman"/>
      <w:caps/>
      <w:kern w:val="2"/>
      <w:sz w:val="32"/>
      <w:szCs w:val="24"/>
      <w:lang w:eastAsia="he-IL" w:bidi="he-IL"/>
    </w:rPr>
  </w:style>
  <w:style w:type="character" w:customStyle="1" w:styleId="30">
    <w:name w:val="Заголовок 3 Знак"/>
    <w:basedOn w:val="a0"/>
    <w:link w:val="3"/>
    <w:semiHidden/>
    <w:rsid w:val="00537ED6"/>
    <w:rPr>
      <w:rFonts w:ascii="Times New Roman" w:eastAsia="Andale Sans UI" w:hAnsi="Times New Roman" w:cs="Times New Roman"/>
      <w:b/>
      <w:kern w:val="2"/>
      <w:sz w:val="32"/>
      <w:szCs w:val="24"/>
      <w:lang w:eastAsia="he-IL" w:bidi="he-IL"/>
    </w:rPr>
  </w:style>
  <w:style w:type="paragraph" w:customStyle="1" w:styleId="a3">
    <w:name w:val="Содержимое таблицы"/>
    <w:basedOn w:val="a"/>
    <w:rsid w:val="00537ED6"/>
    <w:pPr>
      <w:suppressLineNumbers/>
    </w:pPr>
  </w:style>
  <w:style w:type="paragraph" w:customStyle="1" w:styleId="Heading4">
    <w:name w:val="Heading 4"/>
    <w:basedOn w:val="a"/>
    <w:next w:val="a"/>
    <w:rsid w:val="00537ED6"/>
    <w:pPr>
      <w:keepNext/>
      <w:widowControl/>
      <w:spacing w:before="240" w:after="60"/>
    </w:pPr>
    <w:rPr>
      <w:rFonts w:eastAsia="Times New Roman" w:cs="Calibri"/>
      <w:b/>
      <w:bCs/>
      <w:sz w:val="28"/>
      <w:szCs w:val="28"/>
      <w:lang w:eastAsia="ar-SA" w:bidi="ar-SA"/>
    </w:rPr>
  </w:style>
  <w:style w:type="character" w:customStyle="1" w:styleId="2">
    <w:name w:val="Основной шрифт абзаца2"/>
    <w:rsid w:val="00537ED6"/>
  </w:style>
  <w:style w:type="character" w:styleId="a4">
    <w:name w:val="Strong"/>
    <w:basedOn w:val="a0"/>
    <w:qFormat/>
    <w:rsid w:val="00537E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1854</Words>
  <Characters>1058</Characters>
  <Application>Microsoft Office Word</Application>
  <DocSecurity>0</DocSecurity>
  <Lines>8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zvernenya1</dc:creator>
  <cp:keywords/>
  <dc:description/>
  <cp:lastModifiedBy>comptv7</cp:lastModifiedBy>
  <cp:revision>4</cp:revision>
  <dcterms:created xsi:type="dcterms:W3CDTF">2022-11-15T12:21:00Z</dcterms:created>
  <dcterms:modified xsi:type="dcterms:W3CDTF">2022-11-15T12:25:00Z</dcterms:modified>
</cp:coreProperties>
</file>